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02" w:rsidRPr="00EC002A" w:rsidRDefault="00292302" w:rsidP="00292302">
      <w:pPr>
        <w:pStyle w:val="2"/>
        <w:spacing w:line="360" w:lineRule="auto"/>
        <w:rPr>
          <w:sz w:val="28"/>
          <w:szCs w:val="28"/>
        </w:rPr>
      </w:pPr>
      <w:r w:rsidRPr="00EC002A">
        <w:rPr>
          <w:sz w:val="28"/>
          <w:szCs w:val="28"/>
        </w:rPr>
        <w:t xml:space="preserve">Розділ </w:t>
      </w:r>
      <w:r>
        <w:rPr>
          <w:sz w:val="28"/>
          <w:szCs w:val="28"/>
          <w:lang w:val="en-US"/>
        </w:rPr>
        <w:t>IV</w:t>
      </w:r>
      <w:r w:rsidRPr="004E134A">
        <w:rPr>
          <w:sz w:val="28"/>
          <w:szCs w:val="28"/>
        </w:rPr>
        <w:t>.</w:t>
      </w:r>
      <w:r w:rsidRPr="00EC002A">
        <w:rPr>
          <w:sz w:val="28"/>
          <w:szCs w:val="28"/>
        </w:rPr>
        <w:t xml:space="preserve"> Правила проведення змагань – розділ “Ката”</w:t>
      </w:r>
    </w:p>
    <w:p w:rsidR="00292302" w:rsidRPr="00B51705" w:rsidRDefault="00292302" w:rsidP="00292302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B51705">
        <w:rPr>
          <w:sz w:val="28"/>
          <w:szCs w:val="28"/>
          <w:lang w:val="uk-UA"/>
        </w:rPr>
        <w:t>Загальні положення.</w:t>
      </w:r>
    </w:p>
    <w:p w:rsidR="00292302" w:rsidRPr="004F4904" w:rsidRDefault="00292302" w:rsidP="00292302">
      <w:pPr>
        <w:numPr>
          <w:ilvl w:val="1"/>
          <w:numId w:val="2"/>
        </w:numPr>
        <w:tabs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F4904">
        <w:rPr>
          <w:sz w:val="28"/>
          <w:szCs w:val="28"/>
          <w:lang w:val="uk-UA"/>
        </w:rPr>
        <w:t>Змагання з Ката бувають</w:t>
      </w:r>
      <w:r w:rsidRPr="004F4904">
        <w:rPr>
          <w:sz w:val="28"/>
          <w:szCs w:val="28"/>
        </w:rPr>
        <w:t xml:space="preserve"> </w:t>
      </w:r>
      <w:r w:rsidRPr="004F4904">
        <w:rPr>
          <w:sz w:val="28"/>
          <w:szCs w:val="28"/>
          <w:lang w:val="uk-UA"/>
        </w:rPr>
        <w:t>особисті (індивідуальні виконання). Виконавці розподіляються на дві групи: чоловічу та жіночу.</w:t>
      </w:r>
    </w:p>
    <w:p w:rsidR="00292302" w:rsidRPr="00EC002A" w:rsidRDefault="00292302" w:rsidP="00292302">
      <w:pPr>
        <w:numPr>
          <w:ilvl w:val="2"/>
          <w:numId w:val="3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без зброї</w:t>
      </w:r>
    </w:p>
    <w:p w:rsidR="00292302" w:rsidRPr="00EC002A" w:rsidRDefault="00292302" w:rsidP="00292302">
      <w:pPr>
        <w:numPr>
          <w:ilvl w:val="2"/>
          <w:numId w:val="3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зі зброєю – бо, </w:t>
      </w:r>
      <w:proofErr w:type="spellStart"/>
      <w:r w:rsidRPr="00EC002A">
        <w:rPr>
          <w:sz w:val="28"/>
          <w:szCs w:val="28"/>
          <w:lang w:val="uk-UA"/>
        </w:rPr>
        <w:t>тонфа</w:t>
      </w:r>
      <w:proofErr w:type="spellEnd"/>
      <w:r w:rsidRPr="00EC002A">
        <w:rPr>
          <w:sz w:val="28"/>
          <w:szCs w:val="28"/>
          <w:lang w:val="uk-UA"/>
        </w:rPr>
        <w:t xml:space="preserve">, </w:t>
      </w:r>
      <w:proofErr w:type="spellStart"/>
      <w:r w:rsidRPr="00EC002A">
        <w:rPr>
          <w:sz w:val="28"/>
          <w:szCs w:val="28"/>
          <w:lang w:val="uk-UA"/>
        </w:rPr>
        <w:t>нунчаку</w:t>
      </w:r>
      <w:proofErr w:type="spellEnd"/>
      <w:r w:rsidRPr="00EC002A">
        <w:rPr>
          <w:sz w:val="28"/>
          <w:szCs w:val="28"/>
          <w:lang w:val="uk-UA"/>
        </w:rPr>
        <w:t xml:space="preserve">, </w:t>
      </w:r>
      <w:proofErr w:type="spellStart"/>
      <w:r w:rsidRPr="00EC002A">
        <w:rPr>
          <w:sz w:val="28"/>
          <w:szCs w:val="28"/>
          <w:lang w:val="uk-UA"/>
        </w:rPr>
        <w:t>саі</w:t>
      </w:r>
      <w:proofErr w:type="spellEnd"/>
      <w:r w:rsidRPr="00EC002A">
        <w:rPr>
          <w:sz w:val="28"/>
          <w:szCs w:val="28"/>
          <w:lang w:val="uk-UA"/>
        </w:rPr>
        <w:t xml:space="preserve">. </w:t>
      </w:r>
    </w:p>
    <w:p w:rsidR="00292302" w:rsidRPr="00EC002A" w:rsidRDefault="00292302" w:rsidP="00292302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Виступ учасника оцінюється по </w:t>
      </w:r>
      <w:proofErr w:type="spellStart"/>
      <w:r w:rsidRPr="00EC002A">
        <w:rPr>
          <w:sz w:val="28"/>
          <w:szCs w:val="28"/>
          <w:lang w:val="uk-UA"/>
        </w:rPr>
        <w:t>восьмибальній</w:t>
      </w:r>
      <w:proofErr w:type="spellEnd"/>
      <w:r w:rsidRPr="00EC002A">
        <w:rPr>
          <w:sz w:val="28"/>
          <w:szCs w:val="28"/>
          <w:lang w:val="uk-UA"/>
        </w:rPr>
        <w:t xml:space="preserve"> системі з точністю до 0,25 </w:t>
      </w:r>
      <w:proofErr w:type="spellStart"/>
      <w:r w:rsidRPr="00EC002A">
        <w:rPr>
          <w:sz w:val="28"/>
          <w:szCs w:val="28"/>
          <w:lang w:val="uk-UA"/>
        </w:rPr>
        <w:t>бала</w:t>
      </w:r>
      <w:proofErr w:type="spellEnd"/>
      <w:r w:rsidRPr="00EC002A">
        <w:rPr>
          <w:sz w:val="28"/>
          <w:szCs w:val="28"/>
          <w:lang w:val="uk-UA"/>
        </w:rPr>
        <w:t>.</w:t>
      </w:r>
      <w:r w:rsidRPr="00A14056">
        <w:rPr>
          <w:sz w:val="28"/>
          <w:szCs w:val="28"/>
        </w:rPr>
        <w:t xml:space="preserve"> </w:t>
      </w:r>
      <w:r w:rsidRPr="00EC002A">
        <w:rPr>
          <w:sz w:val="28"/>
          <w:szCs w:val="28"/>
          <w:lang w:val="uk-UA"/>
        </w:rPr>
        <w:t>Середній бал – 6 балів</w:t>
      </w:r>
    </w:p>
    <w:p w:rsidR="00292302" w:rsidRPr="00EC002A" w:rsidRDefault="00292302" w:rsidP="00292302">
      <w:pPr>
        <w:tabs>
          <w:tab w:val="num" w:pos="1620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Для стабільності оцінювання виступів спортсменів рекомендується, щоб одна й та ж бригада суддів судила змагання по Ката з початку і до кінця в одному колі змагань. Підсумкова оцінка виступів учасників по Ката в одному колі змагань визначається підсумовуванням оцінок всіх членів суддівської колегії після виключення найвищої та найнижчої оцінок.</w:t>
      </w:r>
    </w:p>
    <w:p w:rsidR="00292302" w:rsidRPr="00EC002A" w:rsidRDefault="00292302" w:rsidP="00292302">
      <w:pPr>
        <w:tabs>
          <w:tab w:val="num" w:pos="1620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Після закінчення виступів 1 кола визначаються 4 кращих учасника, які здобули найвищі підсумкові оцінки в цьому колі.</w:t>
      </w:r>
    </w:p>
    <w:p w:rsidR="00292302" w:rsidRPr="00EC002A" w:rsidRDefault="00292302" w:rsidP="00292302">
      <w:pPr>
        <w:tabs>
          <w:tab w:val="num" w:pos="1620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Після закінчення виступів 2 кола змагань визначаються переможці , призери та місця інших учасників (команд) змагань підсумовуванням оцінок  за 1 та 2 коло.</w:t>
      </w:r>
    </w:p>
    <w:p w:rsidR="00292302" w:rsidRPr="00EC002A" w:rsidRDefault="00292302" w:rsidP="00292302">
      <w:pPr>
        <w:spacing w:line="360" w:lineRule="auto"/>
        <w:jc w:val="both"/>
        <w:rPr>
          <w:sz w:val="28"/>
          <w:szCs w:val="28"/>
          <w:lang w:val="uk-UA"/>
        </w:rPr>
      </w:pPr>
    </w:p>
    <w:p w:rsidR="00292302" w:rsidRPr="00A14056" w:rsidRDefault="00292302" w:rsidP="00292302">
      <w:pPr>
        <w:numPr>
          <w:ilvl w:val="0"/>
          <w:numId w:val="2"/>
        </w:numPr>
        <w:tabs>
          <w:tab w:val="num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>Оцінка виступів.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Учасники повинні продемонструвати: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чітке розуміння Ката та точне і правильне виконання цієї техніки;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необхідний рівень психічної мобілізації (</w:t>
      </w:r>
      <w:proofErr w:type="spellStart"/>
      <w:r w:rsidRPr="00EC002A">
        <w:rPr>
          <w:sz w:val="28"/>
          <w:szCs w:val="28"/>
          <w:lang w:val="en-US"/>
        </w:rPr>
        <w:t>Zanshin</w:t>
      </w:r>
      <w:proofErr w:type="spellEnd"/>
      <w:r w:rsidRPr="00EC002A">
        <w:rPr>
          <w:sz w:val="28"/>
          <w:szCs w:val="28"/>
          <w:lang w:val="uk-UA"/>
        </w:rPr>
        <w:t>) та концентрації уваги на уявленому супернику (</w:t>
      </w:r>
      <w:proofErr w:type="spellStart"/>
      <w:r w:rsidRPr="00EC002A">
        <w:rPr>
          <w:sz w:val="28"/>
          <w:szCs w:val="28"/>
          <w:lang w:val="en-US"/>
        </w:rPr>
        <w:t>Tuakugan</w:t>
      </w:r>
      <w:proofErr w:type="spellEnd"/>
      <w:r w:rsidRPr="00EC002A">
        <w:rPr>
          <w:sz w:val="28"/>
          <w:szCs w:val="28"/>
          <w:lang w:val="uk-UA"/>
        </w:rPr>
        <w:t>);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правильний розподіл зусиль;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стабільну рівновагу;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правильні </w:t>
      </w:r>
      <w:proofErr w:type="spellStart"/>
      <w:r w:rsidRPr="00EC002A">
        <w:rPr>
          <w:sz w:val="28"/>
          <w:szCs w:val="28"/>
          <w:lang w:val="uk-UA"/>
        </w:rPr>
        <w:t>стійки</w:t>
      </w:r>
      <w:proofErr w:type="spellEnd"/>
      <w:r w:rsidRPr="00EC002A">
        <w:rPr>
          <w:sz w:val="28"/>
          <w:szCs w:val="28"/>
          <w:lang w:val="uk-UA"/>
        </w:rPr>
        <w:t xml:space="preserve"> та дії, чітку загальну траєкторію (схему) Ката (</w:t>
      </w:r>
      <w:proofErr w:type="spellStart"/>
      <w:r w:rsidRPr="00EC002A">
        <w:rPr>
          <w:sz w:val="28"/>
          <w:szCs w:val="28"/>
          <w:lang w:val="en-US"/>
        </w:rPr>
        <w:t>Embusen</w:t>
      </w:r>
      <w:proofErr w:type="spellEnd"/>
      <w:r w:rsidRPr="00EC002A">
        <w:rPr>
          <w:sz w:val="28"/>
          <w:szCs w:val="28"/>
          <w:lang w:val="uk-UA"/>
        </w:rPr>
        <w:t>);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правильне дихання, відповідний темп і ритм Ката;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точне дотримання всіх інших вимог і правил змагань;</w:t>
      </w:r>
    </w:p>
    <w:p w:rsidR="00292302" w:rsidRPr="00EC002A" w:rsidRDefault="00292302" w:rsidP="00292302">
      <w:pPr>
        <w:spacing w:line="360" w:lineRule="auto"/>
        <w:jc w:val="both"/>
        <w:rPr>
          <w:sz w:val="28"/>
          <w:szCs w:val="28"/>
          <w:lang w:val="uk-UA"/>
        </w:rPr>
      </w:pPr>
    </w:p>
    <w:p w:rsidR="00292302" w:rsidRPr="00A14056" w:rsidRDefault="00292302" w:rsidP="00292302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>Помилки, які знижують оцінки виступів.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180"/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Помилки бувають наступних категорій:</w:t>
      </w:r>
    </w:p>
    <w:p w:rsidR="00292302" w:rsidRPr="004F4904" w:rsidRDefault="00292302" w:rsidP="00292302">
      <w:pPr>
        <w:numPr>
          <w:ilvl w:val="1"/>
          <w:numId w:val="6"/>
        </w:numPr>
        <w:tabs>
          <w:tab w:val="left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>технічні помилки:</w:t>
      </w:r>
      <w:r w:rsidRPr="00A14056">
        <w:rPr>
          <w:sz w:val="28"/>
          <w:szCs w:val="28"/>
        </w:rPr>
        <w:t xml:space="preserve"> </w:t>
      </w:r>
    </w:p>
    <w:p w:rsidR="00292302" w:rsidRPr="004F4904" w:rsidRDefault="00292302" w:rsidP="00292302">
      <w:pPr>
        <w:pStyle w:val="30"/>
        <w:numPr>
          <w:ilvl w:val="2"/>
          <w:numId w:val="4"/>
        </w:numPr>
        <w:spacing w:before="0" w:after="0" w:line="360" w:lineRule="auto"/>
        <w:ind w:left="1418" w:hanging="284"/>
        <w:rPr>
          <w:rFonts w:ascii="Times New Roman" w:hAnsi="Times New Roman"/>
          <w:b w:val="0"/>
          <w:sz w:val="28"/>
          <w:szCs w:val="28"/>
          <w:lang w:val="uk-UA"/>
        </w:rPr>
      </w:pPr>
      <w:r w:rsidRPr="004F4904">
        <w:rPr>
          <w:rFonts w:ascii="Times New Roman" w:hAnsi="Times New Roman"/>
          <w:b w:val="0"/>
          <w:sz w:val="28"/>
          <w:szCs w:val="28"/>
          <w:lang w:val="uk-UA"/>
        </w:rPr>
        <w:t xml:space="preserve">невірне виконання базової техніки, </w:t>
      </w:r>
      <w:proofErr w:type="spellStart"/>
      <w:r w:rsidRPr="004F4904">
        <w:rPr>
          <w:rFonts w:ascii="Times New Roman" w:hAnsi="Times New Roman"/>
          <w:b w:val="0"/>
          <w:sz w:val="28"/>
          <w:szCs w:val="28"/>
          <w:lang w:val="uk-UA"/>
        </w:rPr>
        <w:t>стійок</w:t>
      </w:r>
      <w:proofErr w:type="spellEnd"/>
      <w:r w:rsidRPr="004F4904">
        <w:rPr>
          <w:rFonts w:ascii="Times New Roman" w:hAnsi="Times New Roman"/>
          <w:b w:val="0"/>
          <w:sz w:val="28"/>
          <w:szCs w:val="28"/>
          <w:lang w:val="uk-UA"/>
        </w:rPr>
        <w:t>, переміщень;</w:t>
      </w:r>
    </w:p>
    <w:p w:rsidR="00292302" w:rsidRPr="004F4904" w:rsidRDefault="00292302" w:rsidP="00292302">
      <w:pPr>
        <w:numPr>
          <w:ilvl w:val="1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 xml:space="preserve">перекручування траєкторії Ката й обговорених рівнів виконання технічних дій: </w:t>
      </w:r>
    </w:p>
    <w:p w:rsidR="00292302" w:rsidRPr="00A14056" w:rsidRDefault="00292302" w:rsidP="00292302">
      <w:pPr>
        <w:numPr>
          <w:ilvl w:val="1"/>
          <w:numId w:val="5"/>
        </w:numPr>
        <w:tabs>
          <w:tab w:val="left" w:pos="360"/>
        </w:tabs>
        <w:spacing w:line="360" w:lineRule="auto"/>
        <w:ind w:left="1418" w:hanging="283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>відхилення від обговореного малюнка ката, недотримання кутів переміщень щодо основної осі, виконання технічних дій вище чи нижче необхідного рівня;</w:t>
      </w:r>
    </w:p>
    <w:p w:rsidR="00292302" w:rsidRPr="00D577A1" w:rsidRDefault="00292302" w:rsidP="00292302">
      <w:pPr>
        <w:numPr>
          <w:ilvl w:val="1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 xml:space="preserve">невиконання характерних рис даного ката: </w:t>
      </w:r>
    </w:p>
    <w:p w:rsidR="00292302" w:rsidRPr="00A14056" w:rsidRDefault="00292302" w:rsidP="00292302">
      <w:pPr>
        <w:numPr>
          <w:ilvl w:val="2"/>
          <w:numId w:val="8"/>
        </w:numPr>
        <w:tabs>
          <w:tab w:val="left" w:pos="360"/>
        </w:tabs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 w:rsidRPr="00A14056">
        <w:rPr>
          <w:sz w:val="28"/>
          <w:szCs w:val="28"/>
          <w:lang w:val="uk-UA"/>
        </w:rPr>
        <w:t>асинхронність рухів і подихів, недостатня концентрація (</w:t>
      </w:r>
      <w:proofErr w:type="spellStart"/>
      <w:r w:rsidRPr="00A14056">
        <w:rPr>
          <w:sz w:val="28"/>
          <w:szCs w:val="28"/>
          <w:lang w:val="en-US"/>
        </w:rPr>
        <w:t>Kime</w:t>
      </w:r>
      <w:proofErr w:type="spellEnd"/>
      <w:r w:rsidRPr="00A14056">
        <w:rPr>
          <w:sz w:val="28"/>
          <w:szCs w:val="28"/>
          <w:lang w:val="uk-UA"/>
        </w:rPr>
        <w:t>), невідповідний напрямок погляду і вираз обличчя, неповне фокусування “</w:t>
      </w:r>
      <w:proofErr w:type="spellStart"/>
      <w:r w:rsidRPr="00A14056">
        <w:rPr>
          <w:sz w:val="28"/>
          <w:szCs w:val="28"/>
          <w:lang w:val="en-US"/>
        </w:rPr>
        <w:t>Kiai</w:t>
      </w:r>
      <w:proofErr w:type="spellEnd"/>
      <w:r w:rsidRPr="00A14056">
        <w:rPr>
          <w:sz w:val="28"/>
          <w:szCs w:val="28"/>
          <w:lang w:val="uk-UA"/>
        </w:rPr>
        <w:t>”, невідповідність ритму і темпу виконання ката;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 залежності від ступеня помилки від максимальної оцінки віднімаються:</w:t>
      </w:r>
    </w:p>
    <w:p w:rsidR="00292302" w:rsidRPr="004F4904" w:rsidRDefault="00292302" w:rsidP="00292302">
      <w:pPr>
        <w:numPr>
          <w:ilvl w:val="1"/>
          <w:numId w:val="9"/>
        </w:numPr>
        <w:tabs>
          <w:tab w:val="left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дрібні помилки — незначні зміни стосовно еталонного виконання   </w:t>
      </w:r>
      <w:r w:rsidRPr="004F4904">
        <w:rPr>
          <w:sz w:val="28"/>
          <w:szCs w:val="28"/>
          <w:lang w:val="uk-UA"/>
        </w:rPr>
        <w:t xml:space="preserve">знімається 0,25 </w:t>
      </w:r>
      <w:proofErr w:type="spellStart"/>
      <w:r w:rsidRPr="004F4904">
        <w:rPr>
          <w:sz w:val="28"/>
          <w:szCs w:val="28"/>
          <w:lang w:val="uk-UA"/>
        </w:rPr>
        <w:t>бала</w:t>
      </w:r>
      <w:proofErr w:type="spellEnd"/>
      <w:r w:rsidRPr="004F4904">
        <w:rPr>
          <w:sz w:val="28"/>
          <w:szCs w:val="28"/>
          <w:lang w:val="uk-UA"/>
        </w:rPr>
        <w:t>. Найбільш характерними є:</w:t>
      </w:r>
    </w:p>
    <w:p w:rsidR="00292302" w:rsidRPr="00EC002A" w:rsidRDefault="00292302" w:rsidP="00292302">
      <w:pPr>
        <w:numPr>
          <w:ilvl w:val="3"/>
          <w:numId w:val="11"/>
        </w:numPr>
        <w:tabs>
          <w:tab w:val="left" w:pos="180"/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не до кінця стиснуті кулаки; </w:t>
      </w:r>
    </w:p>
    <w:p w:rsidR="00292302" w:rsidRPr="00EC002A" w:rsidRDefault="00292302" w:rsidP="00292302">
      <w:pPr>
        <w:numPr>
          <w:ilvl w:val="3"/>
          <w:numId w:val="11"/>
        </w:numPr>
        <w:tabs>
          <w:tab w:val="left" w:pos="180"/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нечітко витриманий рівень виконання техніки;</w:t>
      </w:r>
    </w:p>
    <w:p w:rsidR="00292302" w:rsidRPr="00EC002A" w:rsidRDefault="00292302" w:rsidP="00292302">
      <w:pPr>
        <w:numPr>
          <w:ilvl w:val="3"/>
          <w:numId w:val="11"/>
        </w:numPr>
        <w:tabs>
          <w:tab w:val="left" w:pos="180"/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незначні розбіжності по довжині і висоті тих самих </w:t>
      </w:r>
      <w:proofErr w:type="spellStart"/>
      <w:r w:rsidRPr="00EC002A">
        <w:rPr>
          <w:sz w:val="28"/>
          <w:szCs w:val="28"/>
          <w:lang w:val="uk-UA"/>
        </w:rPr>
        <w:t>стійок</w:t>
      </w:r>
      <w:proofErr w:type="spellEnd"/>
      <w:r w:rsidRPr="00EC002A">
        <w:rPr>
          <w:sz w:val="28"/>
          <w:szCs w:val="28"/>
          <w:lang w:val="uk-UA"/>
        </w:rPr>
        <w:t>;</w:t>
      </w:r>
    </w:p>
    <w:p w:rsidR="00292302" w:rsidRPr="00EC002A" w:rsidRDefault="00292302" w:rsidP="00292302">
      <w:pPr>
        <w:numPr>
          <w:ilvl w:val="3"/>
          <w:numId w:val="11"/>
        </w:numPr>
        <w:tabs>
          <w:tab w:val="left" w:pos="180"/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крапка закінчення виконання ката не збігається з крапкою його початку, але не більш 1 стопи.</w:t>
      </w:r>
    </w:p>
    <w:p w:rsidR="00292302" w:rsidRPr="00EC002A" w:rsidRDefault="00292302" w:rsidP="00292302">
      <w:pPr>
        <w:numPr>
          <w:ilvl w:val="3"/>
          <w:numId w:val="11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тихо і не акцентовано виконаний “</w:t>
      </w:r>
      <w:proofErr w:type="spellStart"/>
      <w:r w:rsidRPr="00EC002A">
        <w:rPr>
          <w:sz w:val="28"/>
          <w:szCs w:val="28"/>
          <w:lang w:val="en-US"/>
        </w:rPr>
        <w:t>Kiai</w:t>
      </w:r>
      <w:proofErr w:type="spellEnd"/>
      <w:r w:rsidRPr="00EC002A">
        <w:rPr>
          <w:sz w:val="28"/>
          <w:szCs w:val="28"/>
          <w:lang w:val="uk-UA"/>
        </w:rPr>
        <w:t>”;</w:t>
      </w:r>
    </w:p>
    <w:p w:rsidR="00292302" w:rsidRPr="004F4904" w:rsidRDefault="00292302" w:rsidP="00292302">
      <w:pPr>
        <w:numPr>
          <w:ilvl w:val="1"/>
          <w:numId w:val="9"/>
        </w:numPr>
        <w:tabs>
          <w:tab w:val="left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значні помилки — при істотному відступі від еталонного виконання </w:t>
      </w:r>
      <w:r w:rsidRPr="004F4904">
        <w:rPr>
          <w:sz w:val="28"/>
          <w:szCs w:val="28"/>
          <w:lang w:val="uk-UA"/>
        </w:rPr>
        <w:t>знімається 0,5 балів. Найбільш характерними є: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невірна швидкість виконання (занадто повільно чи занадто швидко);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lastRenderedPageBreak/>
        <w:t xml:space="preserve">невірне початкове чи вихідне положення тулуба, голови або кінцівок; 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виконання удару чи блоку починається чи закінчується не в обговорених </w:t>
      </w:r>
      <w:proofErr w:type="spellStart"/>
      <w:r w:rsidRPr="00EC002A">
        <w:rPr>
          <w:sz w:val="28"/>
          <w:szCs w:val="28"/>
          <w:lang w:val="uk-UA"/>
        </w:rPr>
        <w:t>стійках</w:t>
      </w:r>
      <w:proofErr w:type="spellEnd"/>
      <w:r w:rsidRPr="00EC002A">
        <w:rPr>
          <w:sz w:val="28"/>
          <w:szCs w:val="28"/>
          <w:lang w:val="uk-UA"/>
        </w:rPr>
        <w:t>;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зайва напруга ніг у </w:t>
      </w:r>
      <w:proofErr w:type="spellStart"/>
      <w:r w:rsidRPr="00EC002A">
        <w:rPr>
          <w:sz w:val="28"/>
          <w:szCs w:val="28"/>
          <w:lang w:val="uk-UA"/>
        </w:rPr>
        <w:t>стійках</w:t>
      </w:r>
      <w:proofErr w:type="spellEnd"/>
      <w:r w:rsidRPr="00EC002A">
        <w:rPr>
          <w:sz w:val="28"/>
          <w:szCs w:val="28"/>
          <w:lang w:val="uk-UA"/>
        </w:rPr>
        <w:t xml:space="preserve"> і при переміщеннях, 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зайва напруга рук при виконанні ударів і блоків;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80"/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при виконанні фронтальних ударів тулуб не перпендикулярний лінії атаки  (але не більш 45</w:t>
      </w:r>
      <w:r w:rsidRPr="00EC002A">
        <w:rPr>
          <w:sz w:val="28"/>
          <w:szCs w:val="28"/>
          <w:vertAlign w:val="superscript"/>
          <w:lang w:val="uk-UA"/>
        </w:rPr>
        <w:t>0</w:t>
      </w:r>
      <w:r w:rsidRPr="00EC002A">
        <w:rPr>
          <w:sz w:val="28"/>
          <w:szCs w:val="28"/>
          <w:lang w:val="uk-UA"/>
        </w:rPr>
        <w:t xml:space="preserve">);  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при виконанні блоку кут повороту тулуба більш-менш 45</w:t>
      </w:r>
      <w:r w:rsidRPr="00EC002A">
        <w:rPr>
          <w:sz w:val="28"/>
          <w:szCs w:val="28"/>
          <w:vertAlign w:val="superscript"/>
          <w:lang w:val="uk-UA"/>
        </w:rPr>
        <w:t>0</w:t>
      </w:r>
      <w:r w:rsidRPr="00EC002A">
        <w:rPr>
          <w:sz w:val="28"/>
          <w:szCs w:val="28"/>
          <w:lang w:val="uk-UA"/>
        </w:rPr>
        <w:t>;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неповне повернення руки в </w:t>
      </w:r>
      <w:r w:rsidRPr="00EC002A">
        <w:rPr>
          <w:sz w:val="28"/>
          <w:szCs w:val="28"/>
        </w:rPr>
        <w:t>“</w:t>
      </w:r>
      <w:proofErr w:type="spellStart"/>
      <w:r w:rsidRPr="00EC002A">
        <w:rPr>
          <w:sz w:val="28"/>
          <w:szCs w:val="28"/>
          <w:lang w:val="en-US"/>
        </w:rPr>
        <w:t>Hikite</w:t>
      </w:r>
      <w:proofErr w:type="spellEnd"/>
      <w:r w:rsidRPr="00EC002A">
        <w:rPr>
          <w:sz w:val="28"/>
          <w:szCs w:val="28"/>
        </w:rPr>
        <w:t>”</w:t>
      </w:r>
      <w:r w:rsidRPr="00EC002A">
        <w:rPr>
          <w:sz w:val="28"/>
          <w:szCs w:val="28"/>
          <w:lang w:val="uk-UA"/>
        </w:rPr>
        <w:t xml:space="preserve"> чи нестандартне її положення;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явна різниця між </w:t>
      </w:r>
      <w:proofErr w:type="spellStart"/>
      <w:r w:rsidRPr="00EC002A">
        <w:rPr>
          <w:sz w:val="28"/>
          <w:szCs w:val="28"/>
          <w:lang w:val="uk-UA"/>
        </w:rPr>
        <w:t>стійками</w:t>
      </w:r>
      <w:proofErr w:type="spellEnd"/>
      <w:r w:rsidRPr="00EC002A">
        <w:rPr>
          <w:sz w:val="28"/>
          <w:szCs w:val="28"/>
          <w:lang w:val="uk-UA"/>
        </w:rPr>
        <w:t>, що мають однакову висоту;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крапка закінчення ката не збігається з крапкою початку більш ніж на 1 стопу.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невірний темп чи ритм виконання;  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напрямок погляду не відповідає конкретним вимогам або тактичній схемі ката.</w:t>
      </w:r>
    </w:p>
    <w:p w:rsidR="00292302" w:rsidRPr="00EC002A" w:rsidRDefault="00292302" w:rsidP="00292302">
      <w:pPr>
        <w:numPr>
          <w:ilvl w:val="3"/>
          <w:numId w:val="12"/>
        </w:numPr>
        <w:tabs>
          <w:tab w:val="left" w:pos="180"/>
          <w:tab w:val="left" w:pos="1418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не витримані тимчасові проміжки уповільнення, паузи, прикладання зусилля чи прискорення.</w:t>
      </w:r>
    </w:p>
    <w:p w:rsidR="00292302" w:rsidRPr="004F4904" w:rsidRDefault="00292302" w:rsidP="00292302">
      <w:pPr>
        <w:numPr>
          <w:ilvl w:val="1"/>
          <w:numId w:val="9"/>
        </w:numPr>
        <w:tabs>
          <w:tab w:val="left" w:pos="1134"/>
        </w:tabs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грубі помилки  — при принциповому відхиленні від еталонного виконання </w:t>
      </w:r>
      <w:r w:rsidRPr="004F4904">
        <w:rPr>
          <w:sz w:val="28"/>
          <w:szCs w:val="28"/>
          <w:lang w:val="uk-UA"/>
        </w:rPr>
        <w:t>знімається  0,</w:t>
      </w:r>
      <w:r w:rsidRPr="004F4904">
        <w:rPr>
          <w:sz w:val="28"/>
          <w:szCs w:val="28"/>
        </w:rPr>
        <w:t>7</w:t>
      </w:r>
      <w:r w:rsidRPr="004F4904">
        <w:rPr>
          <w:sz w:val="28"/>
          <w:szCs w:val="28"/>
          <w:lang w:val="uk-UA"/>
        </w:rPr>
        <w:t xml:space="preserve">5 бали. Найбільш характерними є: 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відсутність “</w:t>
      </w:r>
      <w:proofErr w:type="spellStart"/>
      <w:r w:rsidRPr="00EC002A">
        <w:rPr>
          <w:sz w:val="28"/>
          <w:szCs w:val="28"/>
          <w:lang w:val="en-US"/>
        </w:rPr>
        <w:t>Kiai</w:t>
      </w:r>
      <w:proofErr w:type="spellEnd"/>
      <w:r w:rsidRPr="00EC002A">
        <w:rPr>
          <w:sz w:val="28"/>
          <w:szCs w:val="28"/>
        </w:rPr>
        <w:t>”</w:t>
      </w:r>
      <w:r w:rsidRPr="00EC002A">
        <w:rPr>
          <w:sz w:val="28"/>
          <w:szCs w:val="28"/>
          <w:lang w:val="uk-UA"/>
        </w:rPr>
        <w:t xml:space="preserve"> або виконання його в необумовленому місці;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зміна одного рівня виконання на інший;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заміна необхідної технічної дії на іншу;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поворот тулуба при фронтальних ударах більш 45</w:t>
      </w:r>
      <w:r w:rsidRPr="00EC002A">
        <w:rPr>
          <w:sz w:val="28"/>
          <w:szCs w:val="28"/>
          <w:vertAlign w:val="superscript"/>
          <w:lang w:val="uk-UA"/>
        </w:rPr>
        <w:t>0</w:t>
      </w:r>
      <w:r w:rsidRPr="00EC002A">
        <w:rPr>
          <w:sz w:val="28"/>
          <w:szCs w:val="28"/>
          <w:lang w:val="uk-UA"/>
        </w:rPr>
        <w:t>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занадто довгі чи широкі </w:t>
      </w:r>
      <w:proofErr w:type="spellStart"/>
      <w:r w:rsidRPr="00EC002A">
        <w:rPr>
          <w:sz w:val="28"/>
          <w:szCs w:val="28"/>
          <w:lang w:val="uk-UA"/>
        </w:rPr>
        <w:t>стійки</w:t>
      </w:r>
      <w:proofErr w:type="spellEnd"/>
      <w:r w:rsidRPr="00EC002A">
        <w:rPr>
          <w:sz w:val="28"/>
          <w:szCs w:val="28"/>
          <w:lang w:val="uk-UA"/>
        </w:rPr>
        <w:t>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занадто короткі чи високі </w:t>
      </w:r>
      <w:proofErr w:type="spellStart"/>
      <w:r w:rsidRPr="00EC002A">
        <w:rPr>
          <w:sz w:val="28"/>
          <w:szCs w:val="28"/>
          <w:lang w:val="uk-UA"/>
        </w:rPr>
        <w:t>стійки</w:t>
      </w:r>
      <w:proofErr w:type="spellEnd"/>
      <w:r w:rsidRPr="00EC002A">
        <w:rPr>
          <w:sz w:val="28"/>
          <w:szCs w:val="28"/>
          <w:lang w:val="uk-UA"/>
        </w:rPr>
        <w:t>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відірвані п'яти від підлоги при виконанні ударів руками чи ногами;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відсутність повороту корпусу при виконанні блоків;  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втрата рівноваги при виконанні ката;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втрата зброї;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lastRenderedPageBreak/>
        <w:t>необґрунтована короткочасна зупинка в ході виконання ката (не більш 2 секунд);</w:t>
      </w:r>
    </w:p>
    <w:p w:rsidR="00292302" w:rsidRPr="00EC002A" w:rsidRDefault="00292302" w:rsidP="00292302">
      <w:pPr>
        <w:numPr>
          <w:ilvl w:val="3"/>
          <w:numId w:val="13"/>
        </w:numPr>
        <w:tabs>
          <w:tab w:val="left" w:pos="1134"/>
        </w:tabs>
        <w:spacing w:line="360" w:lineRule="auto"/>
        <w:ind w:hanging="306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зміна обговореного напрямку виконання технічної дії під кутом 45</w:t>
      </w:r>
      <w:r w:rsidRPr="00EC002A">
        <w:rPr>
          <w:sz w:val="28"/>
          <w:szCs w:val="28"/>
          <w:vertAlign w:val="superscript"/>
          <w:lang w:val="uk-UA"/>
        </w:rPr>
        <w:t xml:space="preserve">0 </w:t>
      </w:r>
      <w:r w:rsidRPr="00EC002A">
        <w:rPr>
          <w:sz w:val="28"/>
          <w:szCs w:val="28"/>
          <w:lang w:val="uk-UA"/>
        </w:rPr>
        <w:t>і більш.</w:t>
      </w:r>
    </w:p>
    <w:p w:rsidR="00292302" w:rsidRPr="004E134A" w:rsidRDefault="00292302" w:rsidP="00292302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292302" w:rsidRPr="00D577A1" w:rsidRDefault="00292302" w:rsidP="00292302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D577A1">
        <w:rPr>
          <w:sz w:val="28"/>
          <w:szCs w:val="28"/>
          <w:lang w:val="uk-UA"/>
        </w:rPr>
        <w:t>Помилки, які є причиною дискваліфікації.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180"/>
          <w:tab w:val="left" w:pos="360"/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Учасник чи команда дискваліфікується по таким причинам: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виконана Ката не відповідає внесеній в заявку;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виконана Ката не відповідає оголошеній;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418"/>
        </w:tabs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у ході виконання Ката учасник (учасниця) пропустив елемент чи виконав зайвий елемент, чи порушив послідовність елементів </w:t>
      </w:r>
      <w:r w:rsidRPr="00EC002A">
        <w:rPr>
          <w:sz w:val="28"/>
          <w:szCs w:val="28"/>
        </w:rPr>
        <w:t>Ката;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 ході виконання Ката мала місце зупинка чи виконання ката було перерване;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left" w:pos="360"/>
          <w:tab w:val="left" w:pos="540"/>
        </w:tabs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 ході  виконання учасник повністю втратив рівновагу чи упав;</w:t>
      </w:r>
    </w:p>
    <w:p w:rsidR="00292302" w:rsidRPr="00EC002A" w:rsidRDefault="00292302" w:rsidP="00292302">
      <w:pPr>
        <w:tabs>
          <w:tab w:val="left" w:pos="180"/>
          <w:tab w:val="left" w:pos="360"/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292302" w:rsidRPr="00D577A1" w:rsidRDefault="00292302" w:rsidP="00292302">
      <w:pPr>
        <w:numPr>
          <w:ilvl w:val="0"/>
          <w:numId w:val="2"/>
        </w:numPr>
        <w:tabs>
          <w:tab w:val="left" w:pos="540"/>
          <w:tab w:val="left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D577A1">
        <w:rPr>
          <w:sz w:val="28"/>
          <w:szCs w:val="28"/>
          <w:lang w:val="uk-UA"/>
        </w:rPr>
        <w:t>Неявка чи запізнення учасника.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180"/>
          <w:tab w:val="left" w:pos="360"/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Учасник, як не з’явились на виклик для виконання Ката без поважної причини чи запізнились на виступ більш, ніж на 1 хв. дискваліфікуються.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180"/>
          <w:tab w:val="left" w:pos="360"/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Суддя-хронометрист фіксує час запізнення, включаючи хронометр по сигналу Рефері. Коли термін часу в 1 хв. Закінчився, Рефері оголошує “</w:t>
      </w:r>
      <w:proofErr w:type="spellStart"/>
      <w:r w:rsidRPr="00EC002A">
        <w:rPr>
          <w:sz w:val="28"/>
          <w:szCs w:val="28"/>
          <w:lang w:val="en-US"/>
        </w:rPr>
        <w:t>Kiken</w:t>
      </w:r>
      <w:proofErr w:type="spellEnd"/>
      <w:r w:rsidRPr="00EC002A">
        <w:rPr>
          <w:sz w:val="28"/>
          <w:szCs w:val="28"/>
          <w:lang w:val="uk-UA"/>
        </w:rPr>
        <w:t>“, вказуючи на лінію, де повинен стояти спортсмен.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180"/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Факт відсутності учасника без поважної причини вноситься в протокол змагань і звіт Головного судді. Про цей факт інформується також організація, яка направила спортсмена на змагання.  </w:t>
      </w:r>
    </w:p>
    <w:p w:rsidR="00292302" w:rsidRPr="00EC002A" w:rsidRDefault="00292302" w:rsidP="00292302">
      <w:pPr>
        <w:tabs>
          <w:tab w:val="left" w:pos="540"/>
          <w:tab w:val="left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</w:p>
    <w:p w:rsidR="00292302" w:rsidRPr="00671E9F" w:rsidRDefault="00292302" w:rsidP="00292302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671E9F">
        <w:rPr>
          <w:sz w:val="28"/>
          <w:szCs w:val="28"/>
          <w:lang w:val="uk-UA"/>
        </w:rPr>
        <w:t>Визначення кращого учасника у разі рівності підсумкових оцінок.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18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lastRenderedPageBreak/>
        <w:t>У разі рівності підсумкових оцінок після виступу в  1-ому колі змагань двох чи більше учасників для визначення кращого використовується такий метод: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при однакових підсумкових оцінках порівнюються найменші оцінки, які входять до складу підсумкових оцінок у цьому колі. Учасник, який має більшу оцінку, займає більш високу позицію у протоколі змагань;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коли найменші оцінки однакові, то порівнюються найбільші оцінки, які входять до складу підсумкових оцінок у цьому колі. Учасник, який має більшу оцінку, займає більш високу позицію у протоколі змагань;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коли найбільші оцінки теж однакові, то ці учасники змагань виконують додаткові Ката по їх вибору для визначення переможця;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перемагає учасник, який одержав більш високу оцінку у додатковому виступі, але його загальне місце у списку учасників змагань залежить від підсумкової оцінки, яку він одержав в основному, а не в додатковому колі;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якщо і в цьому разі рівність підсумкових оцінок, то кращий учасник визначається рішенням суддівської колегії – більшістю голосів її членів (</w:t>
      </w:r>
      <w:proofErr w:type="spellStart"/>
      <w:r w:rsidRPr="00EC002A">
        <w:rPr>
          <w:sz w:val="28"/>
          <w:szCs w:val="28"/>
          <w:lang w:val="uk-UA"/>
        </w:rPr>
        <w:t>Hantei</w:t>
      </w:r>
      <w:proofErr w:type="spellEnd"/>
      <w:r w:rsidRPr="00EC002A">
        <w:rPr>
          <w:sz w:val="28"/>
          <w:szCs w:val="28"/>
          <w:lang w:val="uk-UA"/>
        </w:rPr>
        <w:t>);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при проведенні додаткового кола після 1-ого кола учасники повинні вибрати Ката із офіційного переліку, затвердженого суддівською колегією, а після 2-ого кола – будь-які Ката по особистому вибору;</w:t>
      </w:r>
    </w:p>
    <w:p w:rsidR="00292302" w:rsidRPr="00EC002A" w:rsidRDefault="00292302" w:rsidP="00292302">
      <w:pPr>
        <w:numPr>
          <w:ilvl w:val="2"/>
          <w:numId w:val="2"/>
        </w:numPr>
        <w:tabs>
          <w:tab w:val="left" w:pos="180"/>
          <w:tab w:val="num" w:pos="1134"/>
        </w:tabs>
        <w:spacing w:line="360" w:lineRule="auto"/>
        <w:ind w:left="1134" w:hanging="284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 додаткових колах учасники не можуть повторно продемонструвати Ката, виконані ними у попередніх, основних і додаткових колах. Але у наступних основних колах змагань учасники мають право знову демонструвати Ката, виконані ними в попередніх колах;</w:t>
      </w:r>
    </w:p>
    <w:p w:rsidR="00292302" w:rsidRPr="00BC6CF1" w:rsidRDefault="00292302" w:rsidP="00292302">
      <w:pPr>
        <w:numPr>
          <w:ilvl w:val="1"/>
          <w:numId w:val="2"/>
        </w:numPr>
        <w:tabs>
          <w:tab w:val="left" w:pos="360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 xml:space="preserve">У разі рівності підсумкових оцінок після виступу в  2-ому колі змагань двох чи більше учасників для визначення кращого підраховується тест </w:t>
      </w:r>
      <w:proofErr w:type="spellStart"/>
      <w:r w:rsidRPr="00EC002A">
        <w:rPr>
          <w:sz w:val="28"/>
          <w:szCs w:val="28"/>
          <w:lang w:val="uk-UA"/>
        </w:rPr>
        <w:lastRenderedPageBreak/>
        <w:t>тамешивари</w:t>
      </w:r>
      <w:proofErr w:type="spellEnd"/>
      <w:r w:rsidRPr="00EC002A">
        <w:rPr>
          <w:sz w:val="28"/>
          <w:szCs w:val="28"/>
          <w:lang w:val="uk-UA"/>
        </w:rPr>
        <w:t>, а далі використовується метод підраховування оцінок як в 1-ому колі.</w:t>
      </w:r>
    </w:p>
    <w:p w:rsidR="00292302" w:rsidRPr="00EC002A" w:rsidRDefault="00292302" w:rsidP="00292302">
      <w:pPr>
        <w:tabs>
          <w:tab w:val="left" w:pos="360"/>
          <w:tab w:val="num" w:pos="1620"/>
        </w:tabs>
        <w:spacing w:line="360" w:lineRule="auto"/>
        <w:ind w:left="851"/>
        <w:jc w:val="both"/>
        <w:rPr>
          <w:sz w:val="28"/>
          <w:szCs w:val="28"/>
          <w:lang w:val="uk-UA"/>
        </w:rPr>
      </w:pPr>
    </w:p>
    <w:p w:rsidR="00292302" w:rsidRPr="00671E9F" w:rsidRDefault="00292302" w:rsidP="00292302">
      <w:pPr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671E9F">
        <w:rPr>
          <w:sz w:val="28"/>
          <w:szCs w:val="28"/>
          <w:lang w:val="uk-UA"/>
        </w:rPr>
        <w:t>Початок, хід та закінчення виступів по Ката.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360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Учасник, викликаний для виступу, займає вихідну позицію на майданчику і вітає суддівську колегію поклоном. Далі учасник  чітко і голосно проголошує назву Ката, яку він (команда) будуть виконувати і приймає положення готовності (</w:t>
      </w:r>
      <w:proofErr w:type="spellStart"/>
      <w:r w:rsidRPr="00EC002A">
        <w:rPr>
          <w:sz w:val="28"/>
          <w:szCs w:val="28"/>
          <w:lang w:val="en-US"/>
        </w:rPr>
        <w:t>Kamae</w:t>
      </w:r>
      <w:proofErr w:type="spellEnd"/>
      <w:r w:rsidRPr="00EC002A">
        <w:rPr>
          <w:sz w:val="28"/>
          <w:szCs w:val="28"/>
          <w:lang w:val="uk-UA"/>
        </w:rPr>
        <w:t>). Рефері подає сигнал свистком і учасник починає демонстрацію Ката.</w:t>
      </w:r>
    </w:p>
    <w:p w:rsidR="00292302" w:rsidRPr="00EC002A" w:rsidRDefault="00292302" w:rsidP="00292302">
      <w:pPr>
        <w:pStyle w:val="a3"/>
        <w:tabs>
          <w:tab w:val="left" w:pos="360"/>
          <w:tab w:val="num" w:pos="851"/>
        </w:tabs>
        <w:spacing w:line="360" w:lineRule="auto"/>
        <w:ind w:left="851" w:hanging="567"/>
        <w:rPr>
          <w:sz w:val="28"/>
          <w:szCs w:val="28"/>
        </w:rPr>
      </w:pPr>
      <w:r w:rsidRPr="00292302">
        <w:rPr>
          <w:sz w:val="28"/>
          <w:szCs w:val="28"/>
          <w:lang w:val="ru-RU"/>
        </w:rPr>
        <w:tab/>
      </w:r>
      <w:r w:rsidRPr="00292302">
        <w:rPr>
          <w:sz w:val="28"/>
          <w:szCs w:val="28"/>
          <w:lang w:val="ru-RU"/>
        </w:rPr>
        <w:tab/>
      </w:r>
      <w:r w:rsidRPr="00EC002A">
        <w:rPr>
          <w:sz w:val="28"/>
          <w:szCs w:val="28"/>
        </w:rPr>
        <w:t>Закінчивши виступ, учасник повертається на вихідну позицію і чекає оцінки виступу.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Рефері командує “</w:t>
      </w:r>
      <w:proofErr w:type="spellStart"/>
      <w:r w:rsidRPr="00EC002A">
        <w:rPr>
          <w:sz w:val="28"/>
          <w:szCs w:val="28"/>
          <w:lang w:val="en-US"/>
        </w:rPr>
        <w:t>Hantei</w:t>
      </w:r>
      <w:proofErr w:type="spellEnd"/>
      <w:r w:rsidRPr="00EC002A">
        <w:rPr>
          <w:sz w:val="28"/>
          <w:szCs w:val="28"/>
          <w:lang w:val="uk-UA"/>
        </w:rPr>
        <w:t>“ (оцінка за виступ). Переконавшись, що всі судді готові показати своє рішення, рефері подає сигнал свистком і члени суддівської  колегії одночасно показують свої картки з оцінками таким чином, щоб вони були добре видні судді-секретарю і старшому судді на майданчику.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Старший суддя (рефері, суддя-секретар) оголошує оцінки, називаючи першу оцінку рефері, а потім по черзі – оцінки інших суддів.</w:t>
      </w:r>
    </w:p>
    <w:p w:rsidR="00292302" w:rsidRPr="00EC002A" w:rsidRDefault="00292302" w:rsidP="00292302">
      <w:p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292302">
        <w:rPr>
          <w:sz w:val="28"/>
          <w:szCs w:val="28"/>
          <w:lang w:val="uk-UA"/>
        </w:rPr>
        <w:tab/>
      </w:r>
      <w:r w:rsidRPr="00EC002A">
        <w:rPr>
          <w:sz w:val="28"/>
          <w:szCs w:val="28"/>
          <w:lang w:val="uk-UA"/>
        </w:rPr>
        <w:t>Суддя-секретар реєструє оцінки у протоколі змагань і підраховує підсумкову оцінку виступу учасника.</w:t>
      </w:r>
    </w:p>
    <w:p w:rsidR="00292302" w:rsidRPr="00EC002A" w:rsidRDefault="00292302" w:rsidP="00292302">
      <w:p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292302">
        <w:rPr>
          <w:sz w:val="28"/>
          <w:szCs w:val="28"/>
        </w:rPr>
        <w:tab/>
      </w:r>
      <w:r w:rsidRPr="00EC002A">
        <w:rPr>
          <w:sz w:val="28"/>
          <w:szCs w:val="28"/>
          <w:lang w:val="uk-UA"/>
        </w:rPr>
        <w:t>Переконавшись, що всі оцінки оголошені вірно і занесені до протоколу змагань, рефері подає сигнал свистком і члени суддівської колегії опускають картки з оцінками.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Старший суддя на майданчику (рефері, суддя-секретар) оголошує підсумкову оцінку виступу учасника.</w:t>
      </w:r>
    </w:p>
    <w:p w:rsidR="00292302" w:rsidRPr="00EC002A" w:rsidRDefault="00292302" w:rsidP="00292302">
      <w:p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6C6C7B">
        <w:rPr>
          <w:sz w:val="28"/>
          <w:szCs w:val="28"/>
        </w:rPr>
        <w:tab/>
      </w:r>
      <w:r w:rsidRPr="00EC002A">
        <w:rPr>
          <w:sz w:val="28"/>
          <w:szCs w:val="28"/>
          <w:lang w:val="uk-UA"/>
        </w:rPr>
        <w:t>Після оголошення підсумкової оцінки учасник  залишає майданчик після виконання всіх необхідних ритуалів.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t>Після закінчення даного кола змагань всі учасники, які виступали, шикуються на  майданчику і старший суддя (рефері) оголошує ім’я учасників, які вийшли у чергове коло змагань.</w:t>
      </w:r>
    </w:p>
    <w:p w:rsidR="00292302" w:rsidRPr="00EC002A" w:rsidRDefault="00292302" w:rsidP="00292302">
      <w:pPr>
        <w:numPr>
          <w:ilvl w:val="1"/>
          <w:numId w:val="2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EC002A">
        <w:rPr>
          <w:sz w:val="28"/>
          <w:szCs w:val="28"/>
          <w:lang w:val="uk-UA"/>
        </w:rPr>
        <w:lastRenderedPageBreak/>
        <w:t>У наступному колі змагань учасники виступають згідно зайнятих ними місць у попередньому колі, починаючи з учасника, який набрав найменше балів.</w:t>
      </w:r>
    </w:p>
    <w:p w:rsidR="000536FC" w:rsidRPr="00292302" w:rsidRDefault="00292302">
      <w:pPr>
        <w:rPr>
          <w:lang w:val="uk-UA"/>
        </w:rPr>
      </w:pPr>
      <w:bookmarkStart w:id="0" w:name="_GoBack"/>
      <w:bookmarkEnd w:id="0"/>
    </w:p>
    <w:sectPr w:rsidR="000536FC" w:rsidRPr="0029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672"/>
    <w:multiLevelType w:val="multilevel"/>
    <w:tmpl w:val="19321794"/>
    <w:lvl w:ilvl="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>
      <w:start w:val="2"/>
      <w:numFmt w:val="russianLower"/>
      <w:lvlText w:val="%2)"/>
      <w:lvlJc w:val="left"/>
      <w:pPr>
        <w:ind w:left="7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4" w:hanging="360"/>
      </w:pPr>
      <w:rPr>
        <w:rFonts w:hint="default"/>
      </w:rPr>
    </w:lvl>
  </w:abstractNum>
  <w:abstractNum w:abstractNumId="1" w15:restartNumberingAfterBreak="0">
    <w:nsid w:val="2315136D"/>
    <w:multiLevelType w:val="multilevel"/>
    <w:tmpl w:val="E4E01B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511DA6"/>
    <w:multiLevelType w:val="multilevel"/>
    <w:tmpl w:val="0D303996"/>
    <w:styleLink w:val="3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E2A56"/>
    <w:multiLevelType w:val="singleLevel"/>
    <w:tmpl w:val="4BAEBFE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37A022BB"/>
    <w:multiLevelType w:val="multilevel"/>
    <w:tmpl w:val="3E523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F1507F"/>
    <w:multiLevelType w:val="multilevel"/>
    <w:tmpl w:val="0422001D"/>
    <w:numStyleLink w:val="5"/>
  </w:abstractNum>
  <w:abstractNum w:abstractNumId="6" w15:restartNumberingAfterBreak="0">
    <w:nsid w:val="3853190B"/>
    <w:multiLevelType w:val="multilevel"/>
    <w:tmpl w:val="F18054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616B4F"/>
    <w:multiLevelType w:val="multilevel"/>
    <w:tmpl w:val="0422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030C6E"/>
    <w:multiLevelType w:val="multilevel"/>
    <w:tmpl w:val="F8C2B7E2"/>
    <w:lvl w:ilvl="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4" w:hanging="360"/>
      </w:pPr>
      <w:rPr>
        <w:rFonts w:hint="default"/>
      </w:rPr>
    </w:lvl>
  </w:abstractNum>
  <w:abstractNum w:abstractNumId="9" w15:restartNumberingAfterBreak="0">
    <w:nsid w:val="61331D9F"/>
    <w:multiLevelType w:val="multilevel"/>
    <w:tmpl w:val="21BA5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986813"/>
    <w:multiLevelType w:val="multilevel"/>
    <w:tmpl w:val="0D303996"/>
    <w:numStyleLink w:val="3"/>
  </w:abstractNum>
  <w:abstractNum w:abstractNumId="11" w15:restartNumberingAfterBreak="0">
    <w:nsid w:val="70F411E6"/>
    <w:multiLevelType w:val="multilevel"/>
    <w:tmpl w:val="A2C050E0"/>
    <w:lvl w:ilvl="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>
      <w:start w:val="3"/>
      <w:numFmt w:val="russianLower"/>
      <w:lvlText w:val="%2)"/>
      <w:lvlJc w:val="left"/>
      <w:pPr>
        <w:ind w:left="724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4" w:hanging="360"/>
      </w:pPr>
      <w:rPr>
        <w:rFonts w:hint="default"/>
      </w:rPr>
    </w:lvl>
  </w:abstractNum>
  <w:abstractNum w:abstractNumId="12" w15:restartNumberingAfterBreak="0">
    <w:nsid w:val="79E34F21"/>
    <w:multiLevelType w:val="multilevel"/>
    <w:tmpl w:val="C77EBE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russianLower"/>
      <w:lvlText w:val="%4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2"/>
    <w:rsid w:val="00003166"/>
    <w:rsid w:val="002355D5"/>
    <w:rsid w:val="00292302"/>
    <w:rsid w:val="00722D93"/>
    <w:rsid w:val="007231DE"/>
    <w:rsid w:val="007314EB"/>
    <w:rsid w:val="007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962B-A309-429B-B39C-76D9E2B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2302"/>
    <w:pPr>
      <w:keepNext/>
      <w:tabs>
        <w:tab w:val="num" w:pos="360"/>
      </w:tabs>
      <w:ind w:left="360" w:hanging="360"/>
      <w:jc w:val="center"/>
      <w:outlineLvl w:val="1"/>
    </w:pPr>
    <w:rPr>
      <w:b/>
      <w:bCs/>
      <w:sz w:val="32"/>
      <w:lang w:val="uk-UA"/>
    </w:rPr>
  </w:style>
  <w:style w:type="paragraph" w:styleId="30">
    <w:name w:val="heading 3"/>
    <w:basedOn w:val="a"/>
    <w:next w:val="a"/>
    <w:link w:val="31"/>
    <w:unhideWhenUsed/>
    <w:qFormat/>
    <w:rsid w:val="00292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3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29230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92302"/>
    <w:pPr>
      <w:jc w:val="both"/>
    </w:pPr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292302"/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3">
    <w:name w:val="Стиль3"/>
    <w:rsid w:val="00292302"/>
    <w:pPr>
      <w:numPr>
        <w:numId w:val="1"/>
      </w:numPr>
    </w:pPr>
  </w:style>
  <w:style w:type="numbering" w:customStyle="1" w:styleId="5">
    <w:name w:val="Стиль5"/>
    <w:rsid w:val="002923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5437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2018-02-07T14:12:00Z</dcterms:created>
  <dcterms:modified xsi:type="dcterms:W3CDTF">2018-02-07T14:14:00Z</dcterms:modified>
</cp:coreProperties>
</file>